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62F" w:rsidRDefault="00B512F3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rPr>
          <w:rFonts w:ascii="Open Sans" w:eastAsia="Open Sans" w:hAnsi="Open Sans" w:cs="Open Sans"/>
          <w:color w:val="222222"/>
          <w:sz w:val="27"/>
          <w:szCs w:val="27"/>
          <w:shd w:val="clear" w:color="auto" w:fill="B6D7A8"/>
        </w:rPr>
      </w:pPr>
      <w:bookmarkStart w:id="0" w:name="_GoBack"/>
      <w:bookmarkEnd w:id="0"/>
      <w:r>
        <w:rPr>
          <w:rFonts w:ascii="Open Sans" w:eastAsia="Open Sans" w:hAnsi="Open Sans" w:cs="Open Sans"/>
          <w:color w:val="222222"/>
          <w:sz w:val="27"/>
          <w:szCs w:val="27"/>
          <w:shd w:val="clear" w:color="auto" w:fill="B6D7A8"/>
        </w:rPr>
        <w:t xml:space="preserve"> </w:t>
      </w:r>
    </w:p>
    <w:p w:rsidR="0048462F" w:rsidRDefault="005E1FA4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rPr>
          <w:rFonts w:ascii="Oswald" w:eastAsia="Oswald" w:hAnsi="Oswald" w:cs="Oswald"/>
          <w:b/>
          <w:color w:val="980000"/>
          <w:sz w:val="48"/>
          <w:szCs w:val="48"/>
          <w:shd w:val="clear" w:color="auto" w:fill="93C47D"/>
        </w:rPr>
      </w:pPr>
      <w:hyperlink r:id="rId5">
        <w:r w:rsidR="00B512F3" w:rsidRPr="00B512F3">
          <w:rPr>
            <w:rFonts w:ascii="Open Sans" w:eastAsia="Open Sans" w:hAnsi="Open Sans" w:cs="Open Sans"/>
            <w:noProof/>
            <w:color w:val="6381A3"/>
            <w:sz w:val="24"/>
            <w:szCs w:val="24"/>
          </w:rPr>
          <w:drawing>
            <wp:inline distT="0" distB="0" distL="114300" distR="114300">
              <wp:extent cx="1906270" cy="1734185"/>
              <wp:effectExtent l="0" t="0" r="0" b="0"/>
              <wp:docPr id="2" name="image1.jpg" descr="LO logo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 descr="LO logo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6270" cy="173418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 w:rsidR="00B512F3" w:rsidRPr="00B512F3">
        <w:rPr>
          <w:rFonts w:ascii="Oswald" w:eastAsia="Oswald" w:hAnsi="Oswald" w:cs="Oswald"/>
          <w:b/>
          <w:color w:val="980000"/>
          <w:sz w:val="144"/>
          <w:szCs w:val="144"/>
        </w:rPr>
        <w:t xml:space="preserve"> </w:t>
      </w:r>
      <w:r w:rsidR="00B512F3" w:rsidRPr="00B512F3">
        <w:rPr>
          <w:rFonts w:ascii="Oswald" w:eastAsia="Oswald" w:hAnsi="Oswald" w:cs="Oswald"/>
          <w:b/>
          <w:color w:val="980000"/>
          <w:sz w:val="192"/>
          <w:szCs w:val="192"/>
        </w:rPr>
        <w:t>1 MAI</w:t>
      </w:r>
      <w:r w:rsidR="00B512F3" w:rsidRPr="00B512F3">
        <w:rPr>
          <w:rFonts w:ascii="Oswald" w:eastAsia="Oswald" w:hAnsi="Oswald" w:cs="Oswald"/>
          <w:b/>
          <w:color w:val="980000"/>
          <w:sz w:val="120"/>
          <w:szCs w:val="120"/>
        </w:rPr>
        <w:t xml:space="preserve"> </w:t>
      </w:r>
      <w:r w:rsidR="00B512F3" w:rsidRPr="00B512F3">
        <w:rPr>
          <w:rFonts w:ascii="Oswald" w:eastAsia="Oswald" w:hAnsi="Oswald" w:cs="Oswald"/>
          <w:b/>
          <w:color w:val="980000"/>
          <w:sz w:val="48"/>
          <w:szCs w:val="48"/>
        </w:rPr>
        <w:t>2019</w:t>
      </w:r>
    </w:p>
    <w:p w:rsidR="0048462F" w:rsidRDefault="00B512F3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rPr>
          <w:rFonts w:ascii="Arial" w:eastAsia="Arial" w:hAnsi="Arial" w:cs="Arial"/>
          <w:color w:val="222222"/>
          <w:sz w:val="24"/>
          <w:szCs w:val="24"/>
          <w:shd w:val="clear" w:color="auto" w:fill="D9EAD3"/>
        </w:rPr>
      </w:pPr>
      <w:r w:rsidRPr="00B512F3">
        <w:rPr>
          <w:rFonts w:ascii="Arial" w:eastAsia="Arial" w:hAnsi="Arial" w:cs="Arial"/>
          <w:b/>
          <w:color w:val="222222"/>
          <w:sz w:val="28"/>
          <w:szCs w:val="28"/>
        </w:rPr>
        <w:t xml:space="preserve">Kl. 13.00 </w:t>
      </w:r>
      <w:r w:rsidRPr="00B512F3">
        <w:rPr>
          <w:rFonts w:ascii="Arial" w:eastAsia="Arial" w:hAnsi="Arial" w:cs="Arial"/>
          <w:color w:val="222222"/>
          <w:sz w:val="28"/>
          <w:szCs w:val="28"/>
        </w:rPr>
        <w:t xml:space="preserve">     </w:t>
      </w:r>
      <w:r w:rsidRPr="00B512F3">
        <w:rPr>
          <w:rFonts w:ascii="Arial" w:eastAsia="Arial" w:hAnsi="Arial" w:cs="Arial"/>
          <w:b/>
          <w:color w:val="222222"/>
          <w:sz w:val="28"/>
          <w:szCs w:val="28"/>
        </w:rPr>
        <w:t xml:space="preserve"> Demonstrasjonstog</w:t>
      </w:r>
      <w:r w:rsidRPr="00B512F3">
        <w:rPr>
          <w:rFonts w:ascii="Arial" w:eastAsia="Arial" w:hAnsi="Arial" w:cs="Arial"/>
          <w:color w:val="222222"/>
          <w:sz w:val="28"/>
          <w:szCs w:val="28"/>
        </w:rPr>
        <w:t>:</w:t>
      </w:r>
      <w:r w:rsidRPr="00B512F3">
        <w:rPr>
          <w:rFonts w:ascii="Arial" w:eastAsia="Arial" w:hAnsi="Arial" w:cs="Arial"/>
          <w:b/>
          <w:color w:val="222222"/>
          <w:sz w:val="28"/>
          <w:szCs w:val="28"/>
        </w:rPr>
        <w:t xml:space="preserve"> </w:t>
      </w:r>
      <w:r w:rsidRPr="00B512F3">
        <w:rPr>
          <w:rFonts w:ascii="Arial" w:eastAsia="Arial" w:hAnsi="Arial" w:cs="Arial"/>
          <w:b/>
          <w:color w:val="222222"/>
          <w:sz w:val="20"/>
          <w:szCs w:val="20"/>
        </w:rPr>
        <w:t xml:space="preserve">Fra Katedralskolen </w:t>
      </w:r>
      <w:r w:rsidRPr="00B512F3">
        <w:rPr>
          <w:rFonts w:ascii="Arial" w:eastAsia="Arial" w:hAnsi="Arial" w:cs="Arial"/>
          <w:color w:val="222222"/>
          <w:sz w:val="20"/>
          <w:szCs w:val="20"/>
        </w:rPr>
        <w:t>- Munkegt. – Erling Skakkes gt. –</w:t>
      </w:r>
      <w:r>
        <w:rPr>
          <w:rFonts w:ascii="Arial" w:eastAsia="Arial" w:hAnsi="Arial" w:cs="Arial"/>
          <w:color w:val="222222"/>
          <w:sz w:val="24"/>
          <w:szCs w:val="24"/>
          <w:shd w:val="clear" w:color="auto" w:fill="D9EAD3"/>
        </w:rPr>
        <w:t xml:space="preserve"> </w:t>
      </w:r>
      <w:r w:rsidRPr="00B512F3">
        <w:rPr>
          <w:rFonts w:ascii="Arial" w:eastAsia="Arial" w:hAnsi="Arial" w:cs="Arial"/>
          <w:color w:val="222222"/>
          <w:sz w:val="20"/>
          <w:szCs w:val="20"/>
        </w:rPr>
        <w:t>Kjøpmannsgt. – Olav Tryggvasons gt. – Nordre gate – Schultz gate – Erling Skakkes gt. - Katedralskolen.</w:t>
      </w:r>
      <w:r>
        <w:rPr>
          <w:rFonts w:ascii="Arial" w:eastAsia="Arial" w:hAnsi="Arial" w:cs="Arial"/>
          <w:color w:val="222222"/>
          <w:sz w:val="20"/>
          <w:szCs w:val="20"/>
          <w:shd w:val="clear" w:color="auto" w:fill="D9EAD3"/>
        </w:rPr>
        <w:t xml:space="preserve">                </w:t>
      </w:r>
      <w:r w:rsidRPr="00B512F3">
        <w:rPr>
          <w:rFonts w:ascii="Arial" w:eastAsia="Arial" w:hAnsi="Arial" w:cs="Arial"/>
          <w:color w:val="222222"/>
          <w:sz w:val="24"/>
          <w:szCs w:val="24"/>
        </w:rPr>
        <w:t>Musikk 8 korps.</w:t>
      </w:r>
    </w:p>
    <w:p w:rsidR="0048462F" w:rsidRDefault="0048462F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rPr>
          <w:rFonts w:ascii="Arial" w:eastAsia="Arial" w:hAnsi="Arial" w:cs="Arial"/>
          <w:color w:val="222222"/>
          <w:sz w:val="28"/>
          <w:szCs w:val="28"/>
          <w:shd w:val="clear" w:color="auto" w:fill="B6D7A8"/>
        </w:rPr>
      </w:pPr>
    </w:p>
    <w:p w:rsidR="00B512F3" w:rsidRDefault="00B512F3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rPr>
          <w:rFonts w:ascii="Arial" w:eastAsia="Arial" w:hAnsi="Arial" w:cs="Arial"/>
          <w:color w:val="222222"/>
          <w:sz w:val="36"/>
          <w:szCs w:val="36"/>
        </w:rPr>
      </w:pPr>
      <w:r w:rsidRPr="00B512F3">
        <w:rPr>
          <w:rFonts w:ascii="Arial" w:eastAsia="Arial" w:hAnsi="Arial" w:cs="Arial"/>
          <w:b/>
          <w:color w:val="222222"/>
          <w:sz w:val="36"/>
          <w:szCs w:val="36"/>
        </w:rPr>
        <w:t>Kl. 14.00    Folkemøte Katedralskolens gårdsplass</w:t>
      </w:r>
      <w:r w:rsidRPr="00B512F3">
        <w:rPr>
          <w:rFonts w:ascii="Arial" w:eastAsia="Arial" w:hAnsi="Arial" w:cs="Arial"/>
          <w:color w:val="222222"/>
          <w:sz w:val="36"/>
          <w:szCs w:val="36"/>
        </w:rPr>
        <w:t>.</w:t>
      </w:r>
    </w:p>
    <w:p w:rsidR="0048462F" w:rsidRPr="00B512F3" w:rsidRDefault="00B512F3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rPr>
          <w:rFonts w:ascii="Arial" w:eastAsia="Arial" w:hAnsi="Arial" w:cs="Arial"/>
          <w:color w:val="222222"/>
          <w:sz w:val="28"/>
          <w:szCs w:val="28"/>
          <w:shd w:val="clear" w:color="auto" w:fill="D9EAD3"/>
        </w:rPr>
      </w:pPr>
      <w:r w:rsidRPr="00B512F3">
        <w:rPr>
          <w:rFonts w:ascii="Arial" w:eastAsia="Arial" w:hAnsi="Arial" w:cs="Arial"/>
          <w:color w:val="222222"/>
          <w:sz w:val="28"/>
          <w:szCs w:val="28"/>
        </w:rPr>
        <w:t>Hovedtaler       Kristin Sæther    LO sekretær,   LO i Norge.</w:t>
      </w:r>
    </w:p>
    <w:p w:rsidR="0048462F" w:rsidRDefault="00B512F3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rPr>
          <w:rFonts w:ascii="Arial" w:eastAsia="Arial" w:hAnsi="Arial" w:cs="Arial"/>
          <w:color w:val="222222"/>
          <w:sz w:val="28"/>
          <w:szCs w:val="28"/>
          <w:shd w:val="clear" w:color="auto" w:fill="D9EAD3"/>
        </w:rPr>
      </w:pPr>
      <w:r w:rsidRPr="00B512F3">
        <w:rPr>
          <w:rFonts w:ascii="Arial" w:eastAsia="Arial" w:hAnsi="Arial" w:cs="Arial"/>
          <w:color w:val="222222"/>
          <w:sz w:val="28"/>
          <w:szCs w:val="28"/>
        </w:rPr>
        <w:t>Appellanter: Vegard Tillerflaten leder ungdomsutv. LO-Trondheim, Ragna</w:t>
      </w:r>
      <w:r w:rsidRPr="00B512F3">
        <w:rPr>
          <w:rFonts w:ascii="Arial" w:eastAsia="Arial" w:hAnsi="Arial" w:cs="Arial"/>
          <w:color w:val="222222"/>
          <w:sz w:val="28"/>
          <w:szCs w:val="28"/>
          <w:shd w:val="clear" w:color="auto" w:fill="D9EAD3"/>
        </w:rPr>
        <w:t xml:space="preserve"> </w:t>
      </w:r>
      <w:r w:rsidRPr="00B512F3">
        <w:rPr>
          <w:rFonts w:ascii="Arial" w:eastAsia="Arial" w:hAnsi="Arial" w:cs="Arial"/>
          <w:color w:val="222222"/>
          <w:sz w:val="28"/>
          <w:szCs w:val="28"/>
        </w:rPr>
        <w:t>Vorkinnslien 1. kandidat Rødt, Mona Berger 1. kandidat  SV, Rita Ottervik</w:t>
      </w:r>
      <w:r w:rsidRPr="00B512F3">
        <w:rPr>
          <w:rFonts w:ascii="Arial" w:eastAsia="Arial" w:hAnsi="Arial" w:cs="Arial"/>
          <w:color w:val="222222"/>
          <w:sz w:val="28"/>
          <w:szCs w:val="28"/>
          <w:shd w:val="clear" w:color="auto" w:fill="D9EAD3"/>
        </w:rPr>
        <w:t xml:space="preserve"> </w:t>
      </w:r>
      <w:r w:rsidRPr="00B512F3">
        <w:rPr>
          <w:rFonts w:ascii="Arial" w:eastAsia="Arial" w:hAnsi="Arial" w:cs="Arial"/>
          <w:color w:val="222222"/>
          <w:sz w:val="28"/>
          <w:szCs w:val="28"/>
        </w:rPr>
        <w:t>ordfører 1. kandidat AP.  Ranheim Musikkforening, Sosialistisk Kor i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</w:t>
      </w:r>
      <w:r w:rsidRPr="00B512F3">
        <w:rPr>
          <w:rFonts w:ascii="Arial" w:eastAsia="Arial" w:hAnsi="Arial" w:cs="Arial"/>
          <w:color w:val="222222"/>
          <w:sz w:val="28"/>
          <w:szCs w:val="28"/>
        </w:rPr>
        <w:t>Trondheim. Møteleder John-Peder Denstad, leder av LO i Trondheim.</w:t>
      </w:r>
    </w:p>
    <w:p w:rsidR="0048462F" w:rsidRDefault="0048462F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</w:pBdr>
        <w:spacing w:before="100" w:after="100" w:line="240" w:lineRule="auto"/>
        <w:rPr>
          <w:rFonts w:ascii="Arial" w:eastAsia="Arial" w:hAnsi="Arial" w:cs="Arial"/>
          <w:color w:val="222222"/>
          <w:sz w:val="28"/>
          <w:szCs w:val="28"/>
          <w:highlight w:val="red"/>
        </w:rPr>
      </w:pPr>
    </w:p>
    <w:p w:rsidR="0048462F" w:rsidRDefault="00B512F3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before="100" w:after="100" w:line="240" w:lineRule="auto"/>
        <w:rPr>
          <w:rFonts w:ascii="Open Sans" w:eastAsia="Open Sans" w:hAnsi="Open Sans" w:cs="Open Sans"/>
          <w:b/>
          <w:color w:val="222222"/>
          <w:sz w:val="44"/>
          <w:szCs w:val="44"/>
          <w:highlight w:val="yellow"/>
        </w:rPr>
      </w:pPr>
      <w:r>
        <w:rPr>
          <w:rFonts w:ascii="Open Sans" w:eastAsia="Open Sans" w:hAnsi="Open Sans" w:cs="Open Sans"/>
          <w:b/>
          <w:color w:val="222222"/>
          <w:sz w:val="44"/>
          <w:szCs w:val="44"/>
          <w:highlight w:val="yellow"/>
        </w:rPr>
        <w:tab/>
        <w:t xml:space="preserve">   Taler og appeller på folkemøte </w:t>
      </w:r>
    </w:p>
    <w:p w:rsidR="0048462F" w:rsidRDefault="00B512F3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before="100" w:after="100" w:line="240" w:lineRule="auto"/>
        <w:rPr>
          <w:rFonts w:ascii="Open Sans" w:eastAsia="Open Sans" w:hAnsi="Open Sans" w:cs="Open Sans"/>
          <w:color w:val="222222"/>
          <w:sz w:val="44"/>
          <w:szCs w:val="44"/>
          <w:highlight w:val="yellow"/>
        </w:rPr>
      </w:pPr>
      <w:r>
        <w:rPr>
          <w:rFonts w:ascii="Open Sans" w:eastAsia="Open Sans" w:hAnsi="Open Sans" w:cs="Open Sans"/>
          <w:b/>
          <w:color w:val="222222"/>
          <w:sz w:val="44"/>
          <w:szCs w:val="44"/>
          <w:highlight w:val="yellow"/>
        </w:rPr>
        <w:t xml:space="preserve">                 vil bli tegnspråktolket .</w:t>
      </w:r>
    </w:p>
    <w:p w:rsidR="0048462F" w:rsidRDefault="005E1FA4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jc w:val="center"/>
        <w:rPr>
          <w:rFonts w:ascii="Open Sans" w:eastAsia="Open Sans" w:hAnsi="Open Sans" w:cs="Open Sans"/>
          <w:color w:val="222222"/>
          <w:sz w:val="44"/>
          <w:szCs w:val="44"/>
          <w:shd w:val="clear" w:color="auto" w:fill="B6D7A8"/>
        </w:rPr>
      </w:pPr>
      <w:hyperlink r:id="rId7">
        <w:r w:rsidR="00B512F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shd w:val="clear" w:color="auto" w:fill="B6D7A8"/>
          </w:rPr>
          <w:drawing>
            <wp:inline distT="0" distB="0" distL="114300" distR="114300">
              <wp:extent cx="5203746" cy="3105150"/>
              <wp:effectExtent l="0" t="0" r="0" b="0"/>
              <wp:docPr id="1" name="image2.jpg" descr="Relatert bilde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 descr="Relatert bilde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03746" cy="31051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 w:rsidR="00B512F3">
        <w:rPr>
          <w:rFonts w:ascii="Open Sans" w:eastAsia="Open Sans" w:hAnsi="Open Sans" w:cs="Open Sans"/>
          <w:b/>
          <w:color w:val="222222"/>
          <w:sz w:val="44"/>
          <w:szCs w:val="44"/>
          <w:shd w:val="clear" w:color="auto" w:fill="B6D7A8"/>
        </w:rPr>
        <w:t xml:space="preserve">   </w:t>
      </w:r>
    </w:p>
    <w:p w:rsidR="0048462F" w:rsidRDefault="0048462F" w:rsidP="00B512F3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nil"/>
        </w:pBdr>
        <w:spacing w:before="100" w:after="100" w:line="240" w:lineRule="auto"/>
        <w:rPr>
          <w:rFonts w:ascii="Open Sans" w:eastAsia="Open Sans" w:hAnsi="Open Sans" w:cs="Open Sans"/>
          <w:color w:val="222222"/>
          <w:sz w:val="44"/>
          <w:szCs w:val="44"/>
          <w:shd w:val="clear" w:color="auto" w:fill="B6D7A8"/>
        </w:rPr>
      </w:pPr>
    </w:p>
    <w:sectPr w:rsidR="0048462F">
      <w:pgSz w:w="11906" w:h="16838"/>
      <w:pgMar w:top="1418" w:right="991" w:bottom="0" w:left="158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Oswald">
    <w:altName w:val="Arial Narrow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62F"/>
    <w:rsid w:val="0048462F"/>
    <w:rsid w:val="005E1FA4"/>
    <w:rsid w:val="00B5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51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12F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51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12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://www.das-feuerschiff.de/brunch-am-1-mai-201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://loitrondheim.no/wp-content/uploads/2015/05/LO-logo_CMYK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Trondheim DF</dc:creator>
  <cp:lastModifiedBy>Trondheim DF</cp:lastModifiedBy>
  <cp:revision>2</cp:revision>
  <dcterms:created xsi:type="dcterms:W3CDTF">2019-04-25T13:13:00Z</dcterms:created>
  <dcterms:modified xsi:type="dcterms:W3CDTF">2019-04-25T13:13:00Z</dcterms:modified>
</cp:coreProperties>
</file>